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F43F" w14:textId="17005B02" w:rsidR="00EB2B04" w:rsidRPr="00EB2B04" w:rsidRDefault="000C02F6" w:rsidP="000F65C1">
      <w:pPr>
        <w:spacing w:after="0"/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3AF5CE6A" wp14:editId="3D94CA5E">
            <wp:simplePos x="0" y="0"/>
            <wp:positionH relativeFrom="margin">
              <wp:posOffset>-256540</wp:posOffset>
            </wp:positionH>
            <wp:positionV relativeFrom="paragraph">
              <wp:posOffset>-709204</wp:posOffset>
            </wp:positionV>
            <wp:extent cx="7760970" cy="10655919"/>
            <wp:effectExtent l="0" t="0" r="0" b="0"/>
            <wp:wrapNone/>
            <wp:docPr id="427573315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73315" name="Obrázek 1" descr="Obsah obrázku text, snímek obrazovky, číslo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302" cy="1066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5C1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                                           </w:t>
      </w:r>
      <w:r w:rsidR="001F6985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       </w:t>
      </w:r>
      <w:r w:rsidR="000F65C1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</w:t>
      </w:r>
      <w:r w:rsidR="001F6985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      </w:t>
      </w:r>
      <w:r w:rsidR="004D3E1F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   </w:t>
      </w:r>
      <w:r w:rsidR="000F65C1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</w:t>
      </w:r>
      <w:r w:rsidR="00EB2B04" w:rsidRPr="00EB2B04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>na</w:t>
      </w:r>
    </w:p>
    <w:p w14:paraId="675B21EE" w14:textId="3F49E43B" w:rsidR="004855BD" w:rsidRDefault="00EB2B04" w:rsidP="006D6206">
      <w:pPr>
        <w:spacing w:after="0"/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</w:pPr>
      <w:r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</w:t>
      </w:r>
      <w:r w:rsidRPr="00EB2B04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</w:t>
      </w:r>
      <w:r w:rsidR="009F2452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</w:t>
      </w:r>
      <w:r w:rsidR="003A4407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        </w:t>
      </w:r>
      <w:r w:rsidR="001411A1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           </w:t>
      </w:r>
      <w:r w:rsidR="003A4407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</w:t>
      </w:r>
      <w:r w:rsidRPr="00EB2B04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>SOSÁK</w:t>
      </w:r>
      <w:r w:rsidR="002D6B2A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>Ů</w:t>
      </w:r>
      <w:r w:rsidR="007519A4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>V</w:t>
      </w:r>
      <w:r w:rsidR="002D6B2A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FESTIVÁLEK KULTURY A TVOŘIVOSTI</w:t>
      </w:r>
    </w:p>
    <w:p w14:paraId="6FC4E333" w14:textId="34E65460" w:rsidR="001F6985" w:rsidRDefault="001F6985" w:rsidP="006D6206">
      <w:pPr>
        <w:spacing w:after="0"/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</w:pPr>
      <w:r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                   </w:t>
      </w:r>
      <w:r w:rsidR="001411A1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         </w:t>
      </w:r>
      <w:r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 Pátek 23. 6, sobota 24.6., neděle 25.6. 2023</w:t>
      </w:r>
    </w:p>
    <w:p w14:paraId="3D45D37C" w14:textId="77777777" w:rsidR="000F65C1" w:rsidRDefault="000F65C1" w:rsidP="006D6206">
      <w:pPr>
        <w:spacing w:after="0"/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</w:pPr>
    </w:p>
    <w:p w14:paraId="3D866885" w14:textId="436B34C0" w:rsidR="0072750B" w:rsidRPr="001F6985" w:rsidRDefault="001F6985" w:rsidP="000C02F6">
      <w:pPr>
        <w:tabs>
          <w:tab w:val="left" w:pos="9516"/>
        </w:tabs>
        <w:spacing w:after="0"/>
        <w:rPr>
          <w:rFonts w:ascii="Amasis MT Pro Black" w:hAnsi="Amasis MT Pro Black"/>
          <w:b/>
          <w:bCs/>
          <w:noProof/>
          <w:color w:val="2F5496" w:themeColor="accent1" w:themeShade="BF"/>
          <w:sz w:val="72"/>
          <w:szCs w:val="72"/>
        </w:rPr>
      </w:pPr>
      <w:r>
        <w:rPr>
          <w:rFonts w:ascii="Amasis MT Pro Black" w:hAnsi="Amasis MT Pro Black"/>
          <w:noProof/>
          <w:color w:val="2F5496" w:themeColor="accent1" w:themeShade="BF"/>
          <w:sz w:val="16"/>
          <w:szCs w:val="16"/>
        </w:rPr>
        <w:t xml:space="preserve">                                                  </w:t>
      </w:r>
      <w:r w:rsidR="000F65C1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72"/>
          <w:szCs w:val="72"/>
        </w:rPr>
        <w:t>PÁTEK</w:t>
      </w:r>
      <w:r w:rsidR="004855BD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72"/>
          <w:szCs w:val="72"/>
        </w:rPr>
        <w:t xml:space="preserve">  </w:t>
      </w:r>
      <w:r w:rsidR="000F65C1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72"/>
          <w:szCs w:val="72"/>
        </w:rPr>
        <w:t>2</w:t>
      </w:r>
      <w:r>
        <w:rPr>
          <w:rFonts w:ascii="Amasis MT Pro Black" w:hAnsi="Amasis MT Pro Black"/>
          <w:b/>
          <w:bCs/>
          <w:noProof/>
          <w:color w:val="2F5496" w:themeColor="accent1" w:themeShade="BF"/>
          <w:sz w:val="72"/>
          <w:szCs w:val="72"/>
        </w:rPr>
        <w:t>3</w:t>
      </w:r>
      <w:r w:rsidR="004855BD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72"/>
          <w:szCs w:val="72"/>
        </w:rPr>
        <w:t xml:space="preserve">. </w:t>
      </w:r>
      <w:r w:rsidR="0072750B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72"/>
          <w:szCs w:val="72"/>
        </w:rPr>
        <w:t>června</w:t>
      </w:r>
      <w:r w:rsidR="000C02F6">
        <w:rPr>
          <w:rFonts w:ascii="Amasis MT Pro Black" w:hAnsi="Amasis MT Pro Black"/>
          <w:b/>
          <w:bCs/>
          <w:noProof/>
          <w:color w:val="2F5496" w:themeColor="accent1" w:themeShade="BF"/>
          <w:sz w:val="72"/>
          <w:szCs w:val="72"/>
        </w:rPr>
        <w:tab/>
      </w:r>
    </w:p>
    <w:p w14:paraId="3B635414" w14:textId="456F0D68" w:rsidR="0072750B" w:rsidRPr="001F6985" w:rsidRDefault="004855BD" w:rsidP="00AB2D63">
      <w:pPr>
        <w:tabs>
          <w:tab w:val="left" w:pos="10056"/>
        </w:tabs>
        <w:spacing w:after="0" w:line="240" w:lineRule="auto"/>
        <w:ind w:left="-567" w:right="-708" w:hanging="142"/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</w:pPr>
      <w:r w:rsidRPr="0072750B">
        <w:rPr>
          <w:rFonts w:ascii="Amasis MT Pro Black" w:hAnsi="Amasis MT Pro Black"/>
          <w:noProof/>
          <w:color w:val="2F5496" w:themeColor="accent1" w:themeShade="BF"/>
          <w:sz w:val="52"/>
          <w:szCs w:val="52"/>
        </w:rPr>
        <w:t xml:space="preserve"> </w:t>
      </w:r>
      <w:r w:rsidR="0072750B">
        <w:rPr>
          <w:rFonts w:ascii="Amasis MT Pro Black" w:hAnsi="Amasis MT Pro Black"/>
          <w:noProof/>
          <w:color w:val="2F5496" w:themeColor="accent1" w:themeShade="BF"/>
          <w:sz w:val="52"/>
          <w:szCs w:val="52"/>
        </w:rPr>
        <w:t xml:space="preserve">       </w:t>
      </w:r>
      <w:r w:rsidR="0088191A">
        <w:rPr>
          <w:rFonts w:ascii="Amasis MT Pro Black" w:hAnsi="Amasis MT Pro Black"/>
          <w:noProof/>
          <w:color w:val="2F5496" w:themeColor="accent1" w:themeShade="BF"/>
          <w:sz w:val="52"/>
          <w:szCs w:val="52"/>
        </w:rPr>
        <w:t xml:space="preserve"> </w:t>
      </w:r>
      <w:r w:rsidR="000C02F6">
        <w:rPr>
          <w:rFonts w:ascii="Amasis MT Pro Black" w:hAnsi="Amasis MT Pro Black"/>
          <w:noProof/>
          <w:color w:val="2F5496" w:themeColor="accent1" w:themeShade="BF"/>
          <w:sz w:val="52"/>
          <w:szCs w:val="52"/>
        </w:rPr>
        <w:t xml:space="preserve">      </w:t>
      </w:r>
      <w:r w:rsidR="002D6B2A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52"/>
          <w:szCs w:val="52"/>
        </w:rPr>
        <w:t>1</w:t>
      </w:r>
      <w:r w:rsidR="000F65C1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52"/>
          <w:szCs w:val="52"/>
        </w:rPr>
        <w:t>8</w:t>
      </w:r>
      <w:r w:rsidR="001F6985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52"/>
          <w:szCs w:val="52"/>
        </w:rPr>
        <w:t>:00</w:t>
      </w:r>
      <w:r w:rsidR="0072750B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 xml:space="preserve"> </w:t>
      </w:r>
      <w:r w:rsidR="002D6B2A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 xml:space="preserve"> </w:t>
      </w:r>
      <w:r w:rsidR="0088191A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>s</w:t>
      </w:r>
      <w:r w:rsidR="001F6985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>tudentská kapela</w:t>
      </w:r>
      <w:r w:rsidR="001F6985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 xml:space="preserve"> </w:t>
      </w:r>
      <w:r w:rsidR="0072750B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>JAZZ FOUNDATION</w:t>
      </w:r>
      <w:r w:rsidR="00AB2D63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ab/>
      </w:r>
    </w:p>
    <w:p w14:paraId="60312641" w14:textId="41A44DF2" w:rsidR="0072750B" w:rsidRPr="001F6985" w:rsidRDefault="001F6985" w:rsidP="001F6985">
      <w:pPr>
        <w:spacing w:after="0" w:line="240" w:lineRule="auto"/>
        <w:ind w:right="-708"/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</w:pPr>
      <w:r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 xml:space="preserve">  </w:t>
      </w:r>
      <w:r w:rsidR="000C02F6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 xml:space="preserve">         </w:t>
      </w:r>
      <w:r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 xml:space="preserve"> </w:t>
      </w:r>
      <w:r w:rsidR="0088191A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 xml:space="preserve"> </w:t>
      </w:r>
      <w:r w:rsidR="0072750B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52"/>
          <w:szCs w:val="52"/>
        </w:rPr>
        <w:t>19:30</w:t>
      </w:r>
      <w:r w:rsidR="0072750B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 xml:space="preserve"> Písničkářka  Saša Niklíčková</w:t>
      </w:r>
    </w:p>
    <w:p w14:paraId="44947154" w14:textId="3231AEF0" w:rsidR="0072750B" w:rsidRDefault="0072750B" w:rsidP="00A8680F">
      <w:pPr>
        <w:spacing w:after="0" w:line="240" w:lineRule="auto"/>
        <w:ind w:left="-567" w:right="-708" w:hanging="142"/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</w:pPr>
      <w:r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 xml:space="preserve">            </w:t>
      </w:r>
      <w:r w:rsidR="000C02F6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 xml:space="preserve">         </w:t>
      </w:r>
      <w:r w:rsidR="0088191A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 xml:space="preserve"> </w:t>
      </w:r>
      <w:r w:rsidR="001F6985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52"/>
          <w:szCs w:val="52"/>
        </w:rPr>
        <w:t>20:30</w:t>
      </w:r>
      <w:r w:rsidR="001F6985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 xml:space="preserve"> </w:t>
      </w:r>
      <w:r w:rsidR="00A8680F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>D</w:t>
      </w:r>
      <w:r w:rsidR="001F6985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>okumen</w:t>
      </w:r>
      <w:r w:rsidR="00A8680F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 xml:space="preserve">t </w:t>
      </w:r>
      <w:r w:rsidR="001F6985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>režis</w:t>
      </w:r>
      <w:r w:rsidR="001F6985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>é</w:t>
      </w:r>
      <w:r w:rsidR="001F6985" w:rsidRPr="001F6985"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  <w:t>rky Dáši Smržové</w:t>
      </w:r>
    </w:p>
    <w:p w14:paraId="78431346" w14:textId="32193209" w:rsidR="000C02F6" w:rsidRPr="000F65C1" w:rsidRDefault="000C02F6" w:rsidP="000C02F6">
      <w:pPr>
        <w:pStyle w:val="Odstavecseseznamem"/>
        <w:ind w:left="-426" w:hanging="142"/>
        <w:rPr>
          <w:rFonts w:ascii="Amasis MT Pro Black" w:hAnsi="Amasis MT Pro Black"/>
          <w:noProof/>
          <w:color w:val="2F5496" w:themeColor="accent1" w:themeShade="BF"/>
          <w:sz w:val="28"/>
          <w:szCs w:val="28"/>
        </w:rPr>
      </w:pPr>
      <w:r>
        <w:rPr>
          <w:rFonts w:ascii="Amasis MT Pro Black" w:hAnsi="Amasis MT Pro Black"/>
          <w:b/>
          <w:bCs/>
          <w:noProof/>
          <w:color w:val="2F5496" w:themeColor="accent1" w:themeShade="BF"/>
          <w:sz w:val="52"/>
          <w:szCs w:val="52"/>
        </w:rPr>
        <w:t xml:space="preserve">          </w:t>
      </w:r>
      <w:r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    </w:t>
      </w:r>
      <w:r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VSTUPNÉ               140 Kč /OSOBA</w:t>
      </w:r>
    </w:p>
    <w:p w14:paraId="40476AA0" w14:textId="3CD29402" w:rsidR="000C02F6" w:rsidRDefault="000C02F6" w:rsidP="000C02F6">
      <w:pPr>
        <w:pStyle w:val="Odstavecseseznamem"/>
        <w:ind w:left="360"/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</w:pPr>
      <w:r w:rsidRPr="004855BD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</w:t>
      </w:r>
      <w:r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       </w:t>
      </w:r>
      <w:r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MOŽNOST PŘESPÁNÍ VE VLATNÍM STANU</w:t>
      </w:r>
    </w:p>
    <w:p w14:paraId="3AA7A889" w14:textId="0ED26241" w:rsidR="000C02F6" w:rsidRPr="000302AE" w:rsidRDefault="000C02F6" w:rsidP="000C02F6">
      <w:pPr>
        <w:spacing w:after="0" w:line="240" w:lineRule="auto"/>
        <w:ind w:left="426" w:right="-708"/>
        <w:rPr>
          <w:rFonts w:ascii="Amasis MT Pro Black" w:hAnsi="Amasis MT Pro Black"/>
          <w:b/>
          <w:bCs/>
          <w:noProof/>
          <w:color w:val="2F5496" w:themeColor="accent1" w:themeShade="BF"/>
          <w:sz w:val="32"/>
          <w:szCs w:val="32"/>
        </w:rPr>
      </w:pPr>
    </w:p>
    <w:p w14:paraId="03A157B3" w14:textId="65298735" w:rsidR="000C02F6" w:rsidRDefault="000C02F6" w:rsidP="000C02F6">
      <w:pPr>
        <w:spacing w:after="0" w:line="240" w:lineRule="auto"/>
        <w:ind w:right="-708"/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</w:pPr>
      <w:r w:rsidRPr="000302AE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  </w:t>
      </w:r>
      <w:r w:rsidRPr="000302AE">
        <w:rPr>
          <w:rFonts w:ascii="Amasis MT Pro Black" w:hAnsi="Amasis MT Pro Black"/>
          <w:b/>
          <w:bCs/>
          <w:noProof/>
          <w:color w:val="2F5496" w:themeColor="accent1" w:themeShade="BF"/>
          <w:sz w:val="32"/>
          <w:szCs w:val="32"/>
        </w:rPr>
        <w:t>JAZZ F</w:t>
      </w:r>
      <w:r w:rsidR="00B22B11">
        <w:rPr>
          <w:rFonts w:ascii="Amasis MT Pro Black" w:hAnsi="Amasis MT Pro Black"/>
          <w:b/>
          <w:bCs/>
          <w:noProof/>
          <w:color w:val="2F5496" w:themeColor="accent1" w:themeShade="BF"/>
          <w:sz w:val="32"/>
          <w:szCs w:val="32"/>
        </w:rPr>
        <w:t>O</w:t>
      </w:r>
      <w:r w:rsidRPr="000302AE">
        <w:rPr>
          <w:rFonts w:ascii="Amasis MT Pro Black" w:hAnsi="Amasis MT Pro Black"/>
          <w:b/>
          <w:bCs/>
          <w:noProof/>
          <w:color w:val="2F5496" w:themeColor="accent1" w:themeShade="BF"/>
          <w:sz w:val="32"/>
          <w:szCs w:val="32"/>
        </w:rPr>
        <w:t>UNDATION</w:t>
      </w:r>
      <w:r w:rsidRPr="000302AE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</w:t>
      </w:r>
      <w:r w:rsidRPr="00A8680F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je </w:t>
      </w:r>
      <w:r w:rsidRPr="00A8680F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>skupina budoucích hvězd jazzové scény, které momentálně</w:t>
      </w:r>
      <w:r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</w:t>
      </w:r>
      <w:r w:rsidRPr="00A8680F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navštěvují </w:t>
      </w:r>
    </w:p>
    <w:p w14:paraId="510E6C6C" w14:textId="7CA3D03D" w:rsidR="000C02F6" w:rsidRDefault="000C02F6" w:rsidP="000C02F6">
      <w:pPr>
        <w:spacing w:after="0" w:line="240" w:lineRule="auto"/>
        <w:ind w:right="-708"/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</w:pPr>
      <w:r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     </w:t>
      </w:r>
      <w:r w:rsidR="000302AE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</w:t>
      </w:r>
      <w:r w:rsidRPr="00A8680F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Jazzové oddělení ZUŠ Jana Hanuše v Praze 6, kde pracují pod vedením </w:t>
      </w:r>
      <w:r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</w:t>
      </w:r>
      <w:r w:rsidRPr="00A8680F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>naší</w:t>
      </w:r>
      <w:r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</w:t>
      </w:r>
      <w:r w:rsidRPr="00A8680F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>hvězdy jazzové scény</w:t>
      </w:r>
    </w:p>
    <w:p w14:paraId="498D76F2" w14:textId="411FD8CC" w:rsidR="000C02F6" w:rsidRDefault="000C02F6" w:rsidP="000C02F6">
      <w:pPr>
        <w:spacing w:after="0" w:line="240" w:lineRule="auto"/>
        <w:ind w:right="-708"/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</w:pPr>
      <w:r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     </w:t>
      </w:r>
      <w:r w:rsidRPr="00A8680F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Jana Tenglera. Jazz, latin, funky a fusion převážně z období zlatého hudebního věku 60. - 80. let </w:t>
      </w:r>
    </w:p>
    <w:p w14:paraId="0C7C376C" w14:textId="77777777" w:rsidR="000C02F6" w:rsidRDefault="000C02F6" w:rsidP="000C02F6">
      <w:pPr>
        <w:spacing w:after="0" w:line="240" w:lineRule="auto"/>
        <w:ind w:right="-708"/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</w:pPr>
      <w:r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       </w:t>
      </w:r>
      <w:r w:rsidRPr="00A8680F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minulého století, entusiasmus a energie kapely, která </w:t>
      </w:r>
      <w:r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</w:t>
      </w:r>
      <w:r w:rsidRPr="00A8680F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>skvěle zní a ještě lépe</w:t>
      </w:r>
      <w:r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</w:t>
      </w:r>
      <w:r w:rsidRPr="00A8680F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vypadá, vás donutí </w:t>
      </w:r>
    </w:p>
    <w:p w14:paraId="05876E90" w14:textId="4F33F268" w:rsidR="000C02F6" w:rsidRDefault="000C02F6" w:rsidP="000C02F6">
      <w:pPr>
        <w:spacing w:after="0" w:line="240" w:lineRule="auto"/>
        <w:ind w:right="-708"/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</w:pPr>
      <w:r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      </w:t>
      </w:r>
      <w:r w:rsidRPr="00A8680F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>tančit a jednou provždy si opravit představu o tom, co znamená termín "školní soubor".</w:t>
      </w:r>
    </w:p>
    <w:p w14:paraId="2A7E65C8" w14:textId="05C67CC4" w:rsidR="000C02F6" w:rsidRDefault="000C02F6" w:rsidP="000C02F6">
      <w:pPr>
        <w:spacing w:after="0" w:line="240" w:lineRule="auto"/>
        <w:ind w:right="-708"/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</w:pPr>
      <w:r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      </w:t>
      </w:r>
      <w:r w:rsidRPr="00A8680F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Herbie Hancock, Tito Puente, The Meters, Wild Cherry &amp; much more!</w:t>
      </w:r>
    </w:p>
    <w:p w14:paraId="4E1380DF" w14:textId="77777777" w:rsidR="000C02F6" w:rsidRDefault="000C02F6" w:rsidP="000C02F6">
      <w:pPr>
        <w:spacing w:after="0" w:line="240" w:lineRule="auto"/>
        <w:ind w:left="-284" w:right="-708"/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</w:pPr>
    </w:p>
    <w:p w14:paraId="3B247014" w14:textId="3A2388DE" w:rsidR="001411A1" w:rsidRDefault="001411A1" w:rsidP="001411A1">
      <w:pPr>
        <w:spacing w:after="0" w:line="240" w:lineRule="auto"/>
        <w:ind w:right="-708"/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</w:pPr>
      <w:r>
        <w:rPr>
          <w:rFonts w:ascii="Amasis MT Pro Black" w:hAnsi="Amasis MT Pro Black"/>
          <w:b/>
          <w:bCs/>
          <w:noProof/>
          <w:color w:val="2F5496" w:themeColor="accent1" w:themeShade="BF"/>
          <w:sz w:val="24"/>
          <w:szCs w:val="24"/>
        </w:rPr>
        <w:t xml:space="preserve">        </w:t>
      </w:r>
      <w:r w:rsidR="000C02F6" w:rsidRPr="000C02F6">
        <w:rPr>
          <w:rFonts w:ascii="Amasis MT Pro Black" w:hAnsi="Amasis MT Pro Black"/>
          <w:b/>
          <w:bCs/>
          <w:noProof/>
          <w:color w:val="2F5496" w:themeColor="accent1" w:themeShade="BF"/>
          <w:sz w:val="24"/>
          <w:szCs w:val="24"/>
        </w:rPr>
        <w:t>Písničkářka</w:t>
      </w:r>
      <w:r w:rsidR="000C02F6" w:rsidRPr="000302AE">
        <w:rPr>
          <w:rFonts w:ascii="Amasis MT Pro Black" w:hAnsi="Amasis MT Pro Black"/>
          <w:b/>
          <w:bCs/>
          <w:noProof/>
          <w:color w:val="2F5496" w:themeColor="accent1" w:themeShade="BF"/>
          <w:sz w:val="32"/>
          <w:szCs w:val="32"/>
        </w:rPr>
        <w:t xml:space="preserve"> SAŠA NIKLÍČKOVÁ</w:t>
      </w:r>
      <w:r w:rsidR="000C02F6" w:rsidRPr="003812B2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 </w:t>
      </w:r>
      <w:r w:rsidR="000C02F6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je svérázná hudebnice, doprovázející se převážně </w:t>
      </w:r>
    </w:p>
    <w:p w14:paraId="707AF5D4" w14:textId="2FC03AB2" w:rsidR="001411A1" w:rsidRDefault="001411A1" w:rsidP="001411A1">
      <w:pPr>
        <w:spacing w:after="0" w:line="240" w:lineRule="auto"/>
        <w:ind w:right="-708"/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</w:pPr>
      <w:r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       </w:t>
      </w:r>
      <w:r w:rsidR="000C02F6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>na akordeon. V paměti vám utkvi její osobitý výraz a nápadité texty</w:t>
      </w:r>
      <w:r w:rsidR="00AE2882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>,</w:t>
      </w:r>
      <w:r w:rsidR="000C02F6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v nichž s humorem a nadhledem</w:t>
      </w:r>
    </w:p>
    <w:p w14:paraId="7D880DFB" w14:textId="2AAD128B" w:rsidR="000C02F6" w:rsidRPr="001411A1" w:rsidRDefault="001411A1" w:rsidP="000C02F6">
      <w:pPr>
        <w:spacing w:after="0" w:line="240" w:lineRule="auto"/>
        <w:ind w:right="-708"/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</w:pPr>
      <w:r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      </w:t>
      </w:r>
      <w:r w:rsidR="000C02F6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glosuj</w:t>
      </w:r>
      <w:r w:rsidR="00B22B11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>e</w:t>
      </w:r>
      <w:r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</w:t>
      </w:r>
      <w:r w:rsidR="000C02F6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>každodenní život i neotřelá témata</w:t>
      </w:r>
      <w:r w:rsidR="000C02F6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>.</w:t>
      </w:r>
      <w:r w:rsidR="000C02F6" w:rsidRPr="003812B2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</w:t>
      </w:r>
    </w:p>
    <w:p w14:paraId="678D5077" w14:textId="044F98CF" w:rsidR="000C02F6" w:rsidRPr="003812B2" w:rsidRDefault="000C02F6" w:rsidP="000C02F6">
      <w:pPr>
        <w:pStyle w:val="Odstavecseseznamem"/>
        <w:ind w:left="-426" w:hanging="142"/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</w:pPr>
      <w:r w:rsidRPr="003812B2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      </w:t>
      </w:r>
    </w:p>
    <w:p w14:paraId="71454C49" w14:textId="3378B8DC" w:rsidR="000302AE" w:rsidRPr="000302AE" w:rsidRDefault="000C02F6" w:rsidP="000302AE">
      <w:pPr>
        <w:pStyle w:val="Odstavecseseznamem"/>
        <w:ind w:left="-426" w:hanging="142"/>
        <w:rPr>
          <w:rFonts w:ascii="Amasis MT Pro Black" w:hAnsi="Amasis MT Pro Black"/>
          <w:b/>
          <w:bCs/>
          <w:noProof/>
          <w:color w:val="2F5496" w:themeColor="accent1" w:themeShade="BF"/>
          <w:sz w:val="32"/>
          <w:szCs w:val="32"/>
        </w:rPr>
      </w:pPr>
      <w:r w:rsidRPr="001804EA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   </w:t>
      </w:r>
      <w:r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           </w:t>
      </w:r>
      <w:r w:rsidRPr="001804EA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</w:t>
      </w:r>
      <w:r w:rsidRPr="000C02F6">
        <w:rPr>
          <w:rFonts w:ascii="Amasis MT Pro Black" w:hAnsi="Amasis MT Pro Black"/>
          <w:b/>
          <w:bCs/>
          <w:noProof/>
          <w:color w:val="2F5496" w:themeColor="accent1" w:themeShade="BF"/>
          <w:sz w:val="24"/>
          <w:szCs w:val="24"/>
        </w:rPr>
        <w:t>Nový český</w:t>
      </w:r>
      <w:r w:rsidR="000302AE">
        <w:rPr>
          <w:rFonts w:ascii="Amasis MT Pro Black" w:hAnsi="Amasis MT Pro Black"/>
          <w:b/>
          <w:bCs/>
          <w:noProof/>
          <w:color w:val="2F5496" w:themeColor="accent1" w:themeShade="BF"/>
          <w:sz w:val="24"/>
          <w:szCs w:val="24"/>
        </w:rPr>
        <w:t xml:space="preserve"> DOKUMENTÁRNÍ CYKLUS </w:t>
      </w:r>
      <w:r w:rsidRPr="000C02F6">
        <w:rPr>
          <w:rFonts w:ascii="Amasis MT Pro Black" w:hAnsi="Amasis MT Pro Black"/>
          <w:b/>
          <w:bCs/>
          <w:noProof/>
          <w:color w:val="2F5496" w:themeColor="accent1" w:themeShade="BF"/>
          <w:sz w:val="24"/>
          <w:szCs w:val="24"/>
        </w:rPr>
        <w:t xml:space="preserve"> </w:t>
      </w:r>
      <w:r w:rsidR="000302AE" w:rsidRPr="000302AE">
        <w:rPr>
          <w:rFonts w:ascii="Amasis MT Pro Black" w:hAnsi="Amasis MT Pro Black"/>
          <w:b/>
          <w:bCs/>
          <w:noProof/>
          <w:color w:val="2F5496" w:themeColor="accent1" w:themeShade="BF"/>
          <w:sz w:val="32"/>
          <w:szCs w:val="32"/>
        </w:rPr>
        <w:t>Muzikantky</w:t>
      </w:r>
    </w:p>
    <w:p w14:paraId="11760BF1" w14:textId="72A42B05" w:rsidR="000302AE" w:rsidRDefault="000302AE" w:rsidP="000302AE">
      <w:pPr>
        <w:pStyle w:val="Odstavecseseznamem"/>
        <w:ind w:left="284"/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</w:pPr>
      <w:r w:rsidRPr="000302AE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Česká televize uvede na podzim 2023 dokumentární cyklus Muzikantky, který mapuje proud </w:t>
      </w:r>
    </w:p>
    <w:p w14:paraId="7A578E73" w14:textId="3C24B77E" w:rsidR="000302AE" w:rsidRDefault="000302AE" w:rsidP="000302AE">
      <w:pPr>
        <w:pStyle w:val="Odstavecseseznamem"/>
        <w:ind w:left="284"/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</w:pPr>
      <w:r w:rsidRPr="000302AE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>českých muzikantek a písničkářek, které všemi způsoby hudebního sdělení reflektují život v současné společnosti. V předpremiéře uvede Sosák za účasti autorky a režisérky Dagmar Smržové a kreativní producentky Veroniky Slámové dva díly z chystaného cyklu.</w:t>
      </w:r>
      <w:r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</w:t>
      </w:r>
    </w:p>
    <w:p w14:paraId="4C5B8E66" w14:textId="1DDFF497" w:rsidR="000302AE" w:rsidRPr="000302AE" w:rsidRDefault="000302AE" w:rsidP="000302AE">
      <w:pPr>
        <w:pStyle w:val="Odstavecseseznamem"/>
        <w:ind w:left="284"/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</w:pPr>
      <w:r w:rsidRPr="000302AE">
        <w:rPr>
          <w:rFonts w:ascii="Amasis MT Pro Black" w:hAnsi="Amasis MT Pro Black"/>
          <w:b/>
          <w:bCs/>
          <w:noProof/>
          <w:color w:val="2F5496" w:themeColor="accent1" w:themeShade="BF"/>
          <w:sz w:val="24"/>
          <w:szCs w:val="24"/>
        </w:rPr>
        <w:t>Nadějné: Arleta, Zagami Jericho, Kvietah</w:t>
      </w:r>
    </w:p>
    <w:p w14:paraId="3354CFDB" w14:textId="0F711F76" w:rsidR="000C02F6" w:rsidRDefault="000302AE" w:rsidP="000302AE">
      <w:pPr>
        <w:pStyle w:val="Odstavecseseznamem"/>
        <w:ind w:left="-426" w:firstLine="710"/>
        <w:rPr>
          <w:rFonts w:ascii="Amasis MT Pro Black" w:hAnsi="Amasis MT Pro Black"/>
          <w:b/>
          <w:bCs/>
          <w:noProof/>
          <w:color w:val="2F5496" w:themeColor="accent1" w:themeShade="BF"/>
          <w:sz w:val="24"/>
          <w:szCs w:val="24"/>
        </w:rPr>
      </w:pPr>
      <w:r w:rsidRPr="000302AE">
        <w:rPr>
          <w:rFonts w:ascii="Amasis MT Pro Black" w:hAnsi="Amasis MT Pro Black"/>
          <w:b/>
          <w:bCs/>
          <w:noProof/>
          <w:color w:val="2F5496" w:themeColor="accent1" w:themeShade="BF"/>
          <w:sz w:val="24"/>
          <w:szCs w:val="24"/>
        </w:rPr>
        <w:t>Šansonové: Jana Vébrová, Sylvie Krobová, Milli Janatková</w:t>
      </w:r>
    </w:p>
    <w:p w14:paraId="5FAF0652" w14:textId="77777777" w:rsidR="002413CA" w:rsidRDefault="002413CA" w:rsidP="000302AE">
      <w:pPr>
        <w:spacing w:after="0" w:line="240" w:lineRule="auto"/>
        <w:ind w:right="-708"/>
        <w:rPr>
          <w:rFonts w:ascii="Amasis MT Pro Black" w:hAnsi="Amasis MT Pro Black"/>
          <w:b/>
          <w:bCs/>
          <w:noProof/>
          <w:color w:val="2F5496" w:themeColor="accent1" w:themeShade="BF"/>
          <w:sz w:val="16"/>
          <w:szCs w:val="16"/>
        </w:rPr>
      </w:pPr>
    </w:p>
    <w:p w14:paraId="57302248" w14:textId="290C4C48" w:rsidR="000302AE" w:rsidRPr="000302AE" w:rsidRDefault="002413CA" w:rsidP="000302AE">
      <w:pPr>
        <w:spacing w:after="0" w:line="240" w:lineRule="auto"/>
        <w:ind w:right="-708"/>
        <w:rPr>
          <w:rFonts w:ascii="Amasis MT Pro Black" w:hAnsi="Amasis MT Pro Black"/>
          <w:b/>
          <w:bCs/>
          <w:noProof/>
          <w:color w:val="2F5496" w:themeColor="accent1" w:themeShade="BF"/>
          <w:sz w:val="36"/>
          <w:szCs w:val="36"/>
        </w:rPr>
      </w:pPr>
      <w:r>
        <w:rPr>
          <w:rFonts w:ascii="Amasis MT Pro Black" w:hAnsi="Amasis MT Pro Black"/>
          <w:b/>
          <w:bCs/>
          <w:noProof/>
          <w:color w:val="2F5496" w:themeColor="accent1" w:themeShade="BF"/>
          <w:sz w:val="32"/>
          <w:szCs w:val="32"/>
        </w:rPr>
        <w:t xml:space="preserve">             </w:t>
      </w:r>
      <w:r w:rsidR="000302AE" w:rsidRPr="000302AE">
        <w:rPr>
          <w:rFonts w:ascii="Amasis MT Pro Black" w:hAnsi="Amasis MT Pro Black"/>
          <w:b/>
          <w:bCs/>
          <w:noProof/>
          <w:color w:val="2F5496" w:themeColor="accent1" w:themeShade="BF"/>
          <w:sz w:val="32"/>
          <w:szCs w:val="32"/>
        </w:rPr>
        <w:t xml:space="preserve">Setkáme se v SOSÁKOVĚ – OÁZE KULTURY A VZDĚLÁVÁNÍ, </w:t>
      </w:r>
    </w:p>
    <w:p w14:paraId="6CA0094F" w14:textId="56C63DCA" w:rsidR="000302AE" w:rsidRDefault="000302AE" w:rsidP="000302AE">
      <w:pPr>
        <w:spacing w:after="0"/>
        <w:rPr>
          <w:rFonts w:ascii="Amasis MT Pro Black" w:hAnsi="Amasis MT Pro Black"/>
          <w:b/>
          <w:bCs/>
          <w:noProof/>
          <w:color w:val="2F5496" w:themeColor="accent1" w:themeShade="BF"/>
          <w:sz w:val="32"/>
          <w:szCs w:val="32"/>
        </w:rPr>
      </w:pPr>
      <w:r w:rsidRPr="000302AE">
        <w:rPr>
          <w:rFonts w:ascii="Amasis MT Pro Black" w:hAnsi="Amasis MT Pro Black"/>
          <w:b/>
          <w:bCs/>
          <w:noProof/>
          <w:color w:val="2F5496" w:themeColor="accent1" w:themeShade="BF"/>
          <w:sz w:val="32"/>
          <w:szCs w:val="32"/>
        </w:rPr>
        <w:t xml:space="preserve">                                     V SIBŘINĚ, NA</w:t>
      </w:r>
      <w:r>
        <w:rPr>
          <w:rFonts w:ascii="Amasis MT Pro Black" w:hAnsi="Amasis MT Pro Black"/>
          <w:b/>
          <w:bCs/>
          <w:noProof/>
          <w:color w:val="2F5496" w:themeColor="accent1" w:themeShade="BF"/>
          <w:sz w:val="32"/>
          <w:szCs w:val="32"/>
        </w:rPr>
        <w:t xml:space="preserve"> </w:t>
      </w:r>
      <w:r w:rsidRPr="000302AE">
        <w:rPr>
          <w:rFonts w:ascii="Amasis MT Pro Black" w:hAnsi="Amasis MT Pro Black"/>
          <w:b/>
          <w:bCs/>
          <w:noProof/>
          <w:color w:val="2F5496" w:themeColor="accent1" w:themeShade="BF"/>
          <w:sz w:val="32"/>
          <w:szCs w:val="32"/>
        </w:rPr>
        <w:t xml:space="preserve">PALOUČKU 21 A 70 </w:t>
      </w:r>
    </w:p>
    <w:p w14:paraId="2AFD877B" w14:textId="627462EC" w:rsidR="000302AE" w:rsidRPr="000302AE" w:rsidRDefault="002413CA" w:rsidP="000302AE">
      <w:pPr>
        <w:spacing w:after="0"/>
        <w:rPr>
          <w:rFonts w:ascii="Amasis MT Pro Black" w:hAnsi="Amasis MT Pro Black"/>
          <w:b/>
          <w:bCs/>
          <w:noProof/>
          <w:color w:val="2F5496" w:themeColor="accent1" w:themeShade="BF"/>
          <w:sz w:val="32"/>
          <w:szCs w:val="32"/>
        </w:rPr>
      </w:pPr>
      <w:r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                      </w:t>
      </w:r>
      <w:r w:rsidR="000302AE" w:rsidRPr="009F2452"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  <w:t xml:space="preserve">FESTIVÁLEK je součástí celoročního projektu Tvořivá setkání a kultura na vsi      </w:t>
      </w:r>
    </w:p>
    <w:p w14:paraId="70A5121D" w14:textId="759E563B" w:rsidR="000302AE" w:rsidRDefault="000302AE" w:rsidP="000302AE">
      <w:pPr>
        <w:spacing w:after="0"/>
        <w:rPr>
          <w:rFonts w:ascii="Amasis MT Pro Black" w:hAnsi="Amasis MT Pro Black"/>
          <w:noProof/>
          <w:color w:val="2F5496" w:themeColor="accent1" w:themeShade="BF"/>
          <w:sz w:val="28"/>
          <w:szCs w:val="28"/>
        </w:rPr>
      </w:pPr>
    </w:p>
    <w:p w14:paraId="3CEA9258" w14:textId="7A084C13" w:rsidR="000302AE" w:rsidRPr="000302AE" w:rsidRDefault="000302AE" w:rsidP="000302AE">
      <w:pPr>
        <w:pStyle w:val="Odstavecseseznamem"/>
        <w:ind w:left="-426" w:right="-142" w:firstLine="993"/>
        <w:rPr>
          <w:rFonts w:ascii="Amasis MT Pro Black" w:hAnsi="Amasis MT Pro Black"/>
          <w:noProof/>
          <w:color w:val="034990" w:themeColor="hyperlink" w:themeShade="BF"/>
          <w:sz w:val="36"/>
          <w:szCs w:val="36"/>
          <w:u w:val="single"/>
        </w:rPr>
      </w:pPr>
      <w:r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   </w:t>
      </w:r>
      <w:r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>Podrobnosti</w:t>
      </w:r>
      <w:r w:rsidRPr="00AD49BF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</w:t>
      </w:r>
      <w:r w:rsidRPr="00F30B69"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najdete </w:t>
      </w:r>
      <w:r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na  </w:t>
      </w:r>
      <w:r w:rsidRPr="00DC63D7">
        <w:rPr>
          <w:rFonts w:ascii="Amasis MT Pro Black" w:hAnsi="Amasis MT Pro Black"/>
          <w:noProof/>
          <w:color w:val="2F5496" w:themeColor="accent1" w:themeShade="BF"/>
          <w:sz w:val="36"/>
          <w:szCs w:val="36"/>
        </w:rPr>
        <w:t>www.sosakos.cz</w:t>
      </w:r>
      <w:r>
        <w:rPr>
          <w:rFonts w:ascii="Amasis MT Pro Black" w:hAnsi="Amasis MT Pro Black"/>
          <w:noProof/>
          <w:color w:val="2F5496" w:themeColor="accent1" w:themeShade="BF"/>
          <w:sz w:val="36"/>
          <w:szCs w:val="36"/>
        </w:rPr>
        <w:t xml:space="preserve"> , </w:t>
      </w:r>
      <w:r w:rsidRPr="00F30B69">
        <w:rPr>
          <w:rFonts w:ascii="Amasis MT Pro Black" w:hAnsi="Amasis MT Pro Black"/>
          <w:noProof/>
          <w:color w:val="2F5496" w:themeColor="accent1" w:themeShade="BF"/>
          <w:sz w:val="36"/>
          <w:szCs w:val="36"/>
        </w:rPr>
        <w:t>FB a pozvánkách</w:t>
      </w:r>
    </w:p>
    <w:p w14:paraId="32EF9812" w14:textId="599B9C2A" w:rsidR="000302AE" w:rsidRDefault="000302AE" w:rsidP="000C02F6">
      <w:pPr>
        <w:pStyle w:val="Odstavecseseznamem"/>
        <w:tabs>
          <w:tab w:val="right" w:pos="10773"/>
        </w:tabs>
        <w:ind w:left="-426" w:hanging="142"/>
        <w:rPr>
          <w:rFonts w:ascii="Amasis MT Pro Black" w:hAnsi="Amasis MT Pro Black"/>
          <w:noProof/>
          <w:color w:val="2F5496" w:themeColor="accent1" w:themeShade="BF"/>
        </w:rPr>
      </w:pPr>
    </w:p>
    <w:p w14:paraId="59D3DF1E" w14:textId="4FDD9565" w:rsidR="00A8680F" w:rsidRDefault="000302AE" w:rsidP="000C02F6">
      <w:pPr>
        <w:pStyle w:val="Odstavecseseznamem"/>
        <w:tabs>
          <w:tab w:val="right" w:pos="10773"/>
        </w:tabs>
        <w:ind w:left="-426" w:hanging="142"/>
        <w:rPr>
          <w:rFonts w:ascii="Amasis MT Pro Black" w:hAnsi="Amasis MT Pro Black"/>
          <w:noProof/>
          <w:color w:val="2F5496" w:themeColor="accent1" w:themeShade="B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88191" behindDoc="1" locked="0" layoutInCell="1" allowOverlap="1" wp14:anchorId="236DB3D5" wp14:editId="5DD8B0C6">
            <wp:simplePos x="0" y="0"/>
            <wp:positionH relativeFrom="column">
              <wp:posOffset>4481830</wp:posOffset>
            </wp:positionH>
            <wp:positionV relativeFrom="paragraph">
              <wp:posOffset>203019</wp:posOffset>
            </wp:positionV>
            <wp:extent cx="616928" cy="685853"/>
            <wp:effectExtent l="19050" t="19050" r="12065" b="19050"/>
            <wp:wrapNone/>
            <wp:docPr id="4" name="Obrázek 4" descr="O:\2010\Znak a Vlajka\Sibřina,znak\Sibřina,znak,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:\2010\Znak a Vlajka\Sibřina,znak\Sibřina,znak,b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28" cy="6858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447" behindDoc="1" locked="0" layoutInCell="1" allowOverlap="1" wp14:anchorId="43E47BCD" wp14:editId="71D924AF">
            <wp:simplePos x="0" y="0"/>
            <wp:positionH relativeFrom="margin">
              <wp:posOffset>2790916</wp:posOffset>
            </wp:positionH>
            <wp:positionV relativeFrom="paragraph">
              <wp:posOffset>10976</wp:posOffset>
            </wp:positionV>
            <wp:extent cx="1284515" cy="1025502"/>
            <wp:effectExtent l="0" t="0" r="0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15" cy="102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4F3ABF17" wp14:editId="166A2862">
            <wp:simplePos x="0" y="0"/>
            <wp:positionH relativeFrom="column">
              <wp:posOffset>1724660</wp:posOffset>
            </wp:positionH>
            <wp:positionV relativeFrom="paragraph">
              <wp:posOffset>96066</wp:posOffset>
            </wp:positionV>
            <wp:extent cx="767443" cy="767443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47" cy="76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2B2">
        <w:rPr>
          <w:rFonts w:ascii="Amasis MT Pro Black" w:hAnsi="Amasis MT Pro Black"/>
          <w:noProof/>
          <w:color w:val="2F5496" w:themeColor="accent1" w:themeShade="BF"/>
        </w:rPr>
        <w:t xml:space="preserve">  </w:t>
      </w:r>
    </w:p>
    <w:p w14:paraId="57CDEFF8" w14:textId="3C64617C" w:rsidR="00A8680F" w:rsidRDefault="00A8680F" w:rsidP="000C02F6">
      <w:pPr>
        <w:pStyle w:val="Odstavecseseznamem"/>
        <w:ind w:left="-426" w:hanging="142"/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</w:pPr>
      <w:r>
        <w:rPr>
          <w:rFonts w:ascii="Amasis MT Pro Black" w:hAnsi="Amasis MT Pro Black"/>
          <w:noProof/>
          <w:color w:val="2F5496" w:themeColor="accent1" w:themeShade="BF"/>
          <w:sz w:val="32"/>
          <w:szCs w:val="32"/>
        </w:rPr>
        <w:t xml:space="preserve">              </w:t>
      </w:r>
    </w:p>
    <w:p w14:paraId="31E7A74A" w14:textId="0CCAEE0D" w:rsidR="00A8680F" w:rsidRPr="00A8680F" w:rsidRDefault="00A8680F" w:rsidP="00A8680F">
      <w:pPr>
        <w:pStyle w:val="Odstavecseseznamem"/>
        <w:ind w:left="360"/>
        <w:rPr>
          <w:rFonts w:ascii="Amasis MT Pro Black" w:hAnsi="Amasis MT Pro Black"/>
          <w:noProof/>
          <w:color w:val="2F5496" w:themeColor="accent1" w:themeShade="BF"/>
          <w:sz w:val="16"/>
          <w:szCs w:val="16"/>
        </w:rPr>
      </w:pPr>
    </w:p>
    <w:p w14:paraId="4BCCD1F0" w14:textId="64FCF030" w:rsidR="008C4488" w:rsidRPr="001411A1" w:rsidRDefault="003812B2" w:rsidP="001411A1">
      <w:pPr>
        <w:spacing w:after="0" w:line="240" w:lineRule="auto"/>
        <w:ind w:right="-708"/>
        <w:rPr>
          <w:rFonts w:ascii="Amasis MT Pro Black" w:hAnsi="Amasis MT Pro Black"/>
          <w:noProof/>
          <w:color w:val="2F5496" w:themeColor="accent1" w:themeShade="BF"/>
          <w:sz w:val="24"/>
          <w:szCs w:val="24"/>
        </w:rPr>
      </w:pPr>
      <w:r>
        <w:rPr>
          <w:rFonts w:ascii="Amasis MT Pro Black" w:hAnsi="Amasis MT Pro Black"/>
          <w:noProof/>
          <w:color w:val="2F5496" w:themeColor="accent1" w:themeShade="BF"/>
        </w:rPr>
        <w:t xml:space="preserve">                              </w:t>
      </w:r>
    </w:p>
    <w:sectPr w:rsidR="008C4488" w:rsidRPr="001411A1" w:rsidSect="000C02F6">
      <w:pgSz w:w="11906" w:h="16838"/>
      <w:pgMar w:top="113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59F0"/>
    <w:multiLevelType w:val="hybridMultilevel"/>
    <w:tmpl w:val="2F7E52B2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55544C09"/>
    <w:multiLevelType w:val="hybridMultilevel"/>
    <w:tmpl w:val="4924679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647050115">
    <w:abstractNumId w:val="1"/>
  </w:num>
  <w:num w:numId="2" w16cid:durableId="3921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26"/>
    <w:rsid w:val="00013F3C"/>
    <w:rsid w:val="000302AE"/>
    <w:rsid w:val="00036A34"/>
    <w:rsid w:val="00040187"/>
    <w:rsid w:val="00046D72"/>
    <w:rsid w:val="00073BD2"/>
    <w:rsid w:val="00082D61"/>
    <w:rsid w:val="00086C18"/>
    <w:rsid w:val="000B3325"/>
    <w:rsid w:val="000C02F6"/>
    <w:rsid w:val="000C7B91"/>
    <w:rsid w:val="000F55A6"/>
    <w:rsid w:val="000F65C1"/>
    <w:rsid w:val="0010692B"/>
    <w:rsid w:val="00107318"/>
    <w:rsid w:val="00125121"/>
    <w:rsid w:val="001411A1"/>
    <w:rsid w:val="001804EA"/>
    <w:rsid w:val="001F6985"/>
    <w:rsid w:val="00203826"/>
    <w:rsid w:val="00216EBF"/>
    <w:rsid w:val="00220930"/>
    <w:rsid w:val="002413CA"/>
    <w:rsid w:val="0025440D"/>
    <w:rsid w:val="002560C3"/>
    <w:rsid w:val="002753A6"/>
    <w:rsid w:val="00281AD8"/>
    <w:rsid w:val="00287CCF"/>
    <w:rsid w:val="00297AA4"/>
    <w:rsid w:val="002A18AD"/>
    <w:rsid w:val="002B6D84"/>
    <w:rsid w:val="002C2BAA"/>
    <w:rsid w:val="002C6FB2"/>
    <w:rsid w:val="002D6B2A"/>
    <w:rsid w:val="002F4AB8"/>
    <w:rsid w:val="003001F5"/>
    <w:rsid w:val="00304438"/>
    <w:rsid w:val="00312AE9"/>
    <w:rsid w:val="00336E65"/>
    <w:rsid w:val="0036569A"/>
    <w:rsid w:val="003812B2"/>
    <w:rsid w:val="003A4407"/>
    <w:rsid w:val="003B0DC8"/>
    <w:rsid w:val="003D1C76"/>
    <w:rsid w:val="0043006D"/>
    <w:rsid w:val="00443221"/>
    <w:rsid w:val="004855BD"/>
    <w:rsid w:val="004A0B0D"/>
    <w:rsid w:val="004C6190"/>
    <w:rsid w:val="004D3E1F"/>
    <w:rsid w:val="004D73D7"/>
    <w:rsid w:val="00565F8B"/>
    <w:rsid w:val="00570B48"/>
    <w:rsid w:val="005B45C9"/>
    <w:rsid w:val="005D567D"/>
    <w:rsid w:val="006122FA"/>
    <w:rsid w:val="0063622B"/>
    <w:rsid w:val="00643691"/>
    <w:rsid w:val="00647EA4"/>
    <w:rsid w:val="00650D6C"/>
    <w:rsid w:val="00672CDC"/>
    <w:rsid w:val="006D6206"/>
    <w:rsid w:val="00720366"/>
    <w:rsid w:val="0072750B"/>
    <w:rsid w:val="007519A4"/>
    <w:rsid w:val="007834FE"/>
    <w:rsid w:val="007F4A8A"/>
    <w:rsid w:val="0082746D"/>
    <w:rsid w:val="0088191A"/>
    <w:rsid w:val="00883023"/>
    <w:rsid w:val="0088548A"/>
    <w:rsid w:val="00894482"/>
    <w:rsid w:val="008C4488"/>
    <w:rsid w:val="008D0523"/>
    <w:rsid w:val="008F25CE"/>
    <w:rsid w:val="008F380A"/>
    <w:rsid w:val="008F5576"/>
    <w:rsid w:val="008F5D27"/>
    <w:rsid w:val="00937279"/>
    <w:rsid w:val="00937A18"/>
    <w:rsid w:val="00960345"/>
    <w:rsid w:val="00972CB4"/>
    <w:rsid w:val="009A3C8E"/>
    <w:rsid w:val="009C0CA5"/>
    <w:rsid w:val="009D3665"/>
    <w:rsid w:val="009F2452"/>
    <w:rsid w:val="00A02F7C"/>
    <w:rsid w:val="00A63E86"/>
    <w:rsid w:val="00A8680F"/>
    <w:rsid w:val="00AB2D63"/>
    <w:rsid w:val="00AD49BF"/>
    <w:rsid w:val="00AE2882"/>
    <w:rsid w:val="00AF4690"/>
    <w:rsid w:val="00B00506"/>
    <w:rsid w:val="00B015C2"/>
    <w:rsid w:val="00B02CAD"/>
    <w:rsid w:val="00B22B11"/>
    <w:rsid w:val="00B34DE1"/>
    <w:rsid w:val="00B50A59"/>
    <w:rsid w:val="00B650DA"/>
    <w:rsid w:val="00B838A4"/>
    <w:rsid w:val="00C74200"/>
    <w:rsid w:val="00CB3C85"/>
    <w:rsid w:val="00CB4C95"/>
    <w:rsid w:val="00CE15F3"/>
    <w:rsid w:val="00CF2179"/>
    <w:rsid w:val="00CF62D4"/>
    <w:rsid w:val="00D07CB1"/>
    <w:rsid w:val="00D14A17"/>
    <w:rsid w:val="00D20842"/>
    <w:rsid w:val="00D37347"/>
    <w:rsid w:val="00D42EAD"/>
    <w:rsid w:val="00D50479"/>
    <w:rsid w:val="00D95862"/>
    <w:rsid w:val="00DC0F55"/>
    <w:rsid w:val="00DC63D7"/>
    <w:rsid w:val="00DD0EA6"/>
    <w:rsid w:val="00E07B72"/>
    <w:rsid w:val="00E133DD"/>
    <w:rsid w:val="00E13900"/>
    <w:rsid w:val="00E17EBC"/>
    <w:rsid w:val="00E32AEC"/>
    <w:rsid w:val="00E41DA6"/>
    <w:rsid w:val="00EB2B04"/>
    <w:rsid w:val="00EB4AEC"/>
    <w:rsid w:val="00EC08E2"/>
    <w:rsid w:val="00ED0170"/>
    <w:rsid w:val="00EE2928"/>
    <w:rsid w:val="00EE4E33"/>
    <w:rsid w:val="00EF3350"/>
    <w:rsid w:val="00F14B71"/>
    <w:rsid w:val="00F2503A"/>
    <w:rsid w:val="00F30B69"/>
    <w:rsid w:val="00F57A7E"/>
    <w:rsid w:val="00F57BCB"/>
    <w:rsid w:val="00F7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03AC"/>
  <w15:chartTrackingRefBased/>
  <w15:docId w15:val="{5D4DD18E-7391-4C4F-84FA-75DA89BF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5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D49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4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Vítková</dc:creator>
  <cp:keywords/>
  <dc:description/>
  <cp:lastModifiedBy>Petr Vítek</cp:lastModifiedBy>
  <cp:revision>4</cp:revision>
  <cp:lastPrinted>2023-05-11T13:38:00Z</cp:lastPrinted>
  <dcterms:created xsi:type="dcterms:W3CDTF">2023-05-11T13:38:00Z</dcterms:created>
  <dcterms:modified xsi:type="dcterms:W3CDTF">2023-05-12T08:49:00Z</dcterms:modified>
</cp:coreProperties>
</file>